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5B6C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494949"/>
        </w:rPr>
      </w:pPr>
      <w:r>
        <w:rPr>
          <w:rStyle w:val="a4"/>
          <w:rFonts w:ascii="Open Sans" w:hAnsi="Open Sans" w:cs="Open Sans"/>
          <w:color w:val="494949"/>
        </w:rPr>
        <w:t>Дорогие гости базы отдыха "Край Земли"!</w:t>
      </w:r>
    </w:p>
    <w:p w14:paraId="54672290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494949"/>
        </w:rPr>
      </w:pPr>
      <w:r>
        <w:rPr>
          <w:rFonts w:ascii="Open Sans" w:hAnsi="Open Sans" w:cs="Open Sans"/>
          <w:color w:val="494949"/>
        </w:rPr>
        <w:t> </w:t>
      </w:r>
    </w:p>
    <w:p w14:paraId="13A5D08C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494949"/>
        </w:rPr>
      </w:pPr>
      <w:r>
        <w:rPr>
          <w:rStyle w:val="a4"/>
          <w:rFonts w:ascii="Open Sans" w:hAnsi="Open Sans" w:cs="Open Sans"/>
          <w:color w:val="FF0000"/>
        </w:rPr>
        <w:t>С 1 октября</w:t>
      </w:r>
      <w:r>
        <w:rPr>
          <w:rStyle w:val="a4"/>
          <w:rFonts w:ascii="Open Sans" w:hAnsi="Open Sans" w:cs="Open Sans"/>
          <w:color w:val="494949"/>
        </w:rPr>
        <w:t xml:space="preserve"> двусторонний автомобильный пункт пропуска "Монды - </w:t>
      </w:r>
      <w:proofErr w:type="spellStart"/>
      <w:r>
        <w:rPr>
          <w:rStyle w:val="a4"/>
          <w:rFonts w:ascii="Open Sans" w:hAnsi="Open Sans" w:cs="Open Sans"/>
          <w:color w:val="494949"/>
        </w:rPr>
        <w:t>Ханх</w:t>
      </w:r>
      <w:proofErr w:type="spellEnd"/>
      <w:r>
        <w:rPr>
          <w:rStyle w:val="a4"/>
          <w:rFonts w:ascii="Open Sans" w:hAnsi="Open Sans" w:cs="Open Sans"/>
          <w:color w:val="494949"/>
        </w:rPr>
        <w:t>" переходит на работу в зимнем режиме: </w:t>
      </w:r>
      <w:r>
        <w:rPr>
          <w:rStyle w:val="a4"/>
          <w:rFonts w:ascii="Open Sans" w:hAnsi="Open Sans" w:cs="Open Sans"/>
          <w:color w:val="FF0000"/>
        </w:rPr>
        <w:t>до 30 апреля пересечь границу можно будет только в рабочие дни</w:t>
      </w:r>
      <w:r>
        <w:rPr>
          <w:rStyle w:val="a4"/>
          <w:rFonts w:ascii="Open Sans" w:hAnsi="Open Sans" w:cs="Open Sans"/>
          <w:color w:val="494949"/>
        </w:rPr>
        <w:t>. </w:t>
      </w:r>
    </w:p>
    <w:p w14:paraId="5B3E435B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494949"/>
        </w:rPr>
      </w:pPr>
      <w:r>
        <w:rPr>
          <w:rStyle w:val="a4"/>
          <w:rFonts w:ascii="Open Sans" w:hAnsi="Open Sans" w:cs="Open Sans"/>
          <w:color w:val="494949"/>
        </w:rPr>
        <w:t>Режим работы КПП в майские праздники 2027 года уточняйте дополнительно по нашему телефону или письменно в форме обратной связи.</w:t>
      </w:r>
    </w:p>
    <w:p w14:paraId="7EAAD23F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494949"/>
        </w:rPr>
      </w:pPr>
      <w:r>
        <w:rPr>
          <w:rFonts w:ascii="Open Sans" w:hAnsi="Open Sans" w:cs="Open Sans"/>
          <w:color w:val="494949"/>
        </w:rPr>
        <w:t> </w:t>
      </w:r>
    </w:p>
    <w:p w14:paraId="7A50B312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 xml:space="preserve">Обращаем Ваше внимание на важные моменты, знание которых позволит избежать проблем при прохождении границы с Монголией, нахождении в поселке </w:t>
      </w:r>
      <w:proofErr w:type="spellStart"/>
      <w:r>
        <w:rPr>
          <w:rStyle w:val="a4"/>
          <w:rFonts w:ascii="Arial" w:hAnsi="Arial" w:cs="Arial"/>
          <w:color w:val="494949"/>
          <w:sz w:val="21"/>
          <w:szCs w:val="21"/>
        </w:rPr>
        <w:t>Ханх</w:t>
      </w:r>
      <w:proofErr w:type="spellEnd"/>
      <w:r>
        <w:rPr>
          <w:rStyle w:val="a4"/>
          <w:rFonts w:ascii="Arial" w:hAnsi="Arial" w:cs="Arial"/>
          <w:color w:val="494949"/>
          <w:sz w:val="21"/>
          <w:szCs w:val="21"/>
        </w:rPr>
        <w:t xml:space="preserve"> и спокойно наслаждаться отдыхом на </w:t>
      </w:r>
      <w:proofErr w:type="gramStart"/>
      <w:r>
        <w:rPr>
          <w:rStyle w:val="a4"/>
          <w:rFonts w:ascii="Arial" w:hAnsi="Arial" w:cs="Arial"/>
          <w:color w:val="494949"/>
          <w:sz w:val="21"/>
          <w:szCs w:val="21"/>
        </w:rPr>
        <w:t>базе  "</w:t>
      </w:r>
      <w:proofErr w:type="gramEnd"/>
      <w:r>
        <w:rPr>
          <w:rStyle w:val="a4"/>
          <w:rFonts w:ascii="Arial" w:hAnsi="Arial" w:cs="Arial"/>
          <w:color w:val="494949"/>
          <w:sz w:val="21"/>
          <w:szCs w:val="21"/>
        </w:rPr>
        <w:t>Край Земли":</w:t>
      </w:r>
    </w:p>
    <w:p w14:paraId="04F2A0DE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 Если Вы путешествуете на автомобиле, управляя им по доверенности, то пересечь на нем монгольскую границу можно лишь в случае, если </w:t>
      </w:r>
      <w:r>
        <w:rPr>
          <w:rStyle w:val="a4"/>
          <w:rFonts w:ascii="Arial" w:hAnsi="Arial" w:cs="Arial"/>
          <w:color w:val="FF0000"/>
          <w:sz w:val="21"/>
          <w:szCs w:val="21"/>
        </w:rPr>
        <w:t>ДОВЕРЕННОСТЬ ОФОРМЛЕНА НОТАРИАЛЬНО</w:t>
      </w:r>
      <w:r>
        <w:rPr>
          <w:rStyle w:val="a4"/>
          <w:rFonts w:ascii="Arial" w:hAnsi="Arial" w:cs="Arial"/>
          <w:color w:val="494949"/>
          <w:sz w:val="21"/>
          <w:szCs w:val="21"/>
        </w:rPr>
        <w:t>. Это относится как к частному транспорту, так и к транспорту, оформленному на предприятие. Простые рукописные или самостоятельно напечатанные доверенности, привычные в РФ и действующие на ее территории, монгольской стороной основанием для законного управления транспортным средством не признаются. </w:t>
      </w:r>
    </w:p>
    <w:p w14:paraId="6B122AB4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Roboto" w:hAnsi="Roboto" w:cs="Open Sans"/>
          <w:color w:val="FF0000"/>
          <w:sz w:val="21"/>
          <w:szCs w:val="21"/>
        </w:rPr>
        <w:t>- Если владелец автомобиля является его пассажиром и у него нет при себе водительского удостоверения, а управляет автомобилем лицо без нотариально заверенной доверенности, Вас не впустят на территорию Монголии.</w:t>
      </w:r>
    </w:p>
    <w:p w14:paraId="32FD353A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 Помните, что </w:t>
      </w:r>
      <w:r>
        <w:rPr>
          <w:rStyle w:val="a4"/>
          <w:rFonts w:ascii="Arial" w:hAnsi="Arial" w:cs="Arial"/>
          <w:color w:val="FF0000"/>
          <w:sz w:val="21"/>
          <w:szCs w:val="21"/>
        </w:rPr>
        <w:t xml:space="preserve">погранпереход "Монды - </w:t>
      </w:r>
      <w:proofErr w:type="spellStart"/>
      <w:r>
        <w:rPr>
          <w:rStyle w:val="a4"/>
          <w:rFonts w:ascii="Arial" w:hAnsi="Arial" w:cs="Arial"/>
          <w:color w:val="FF0000"/>
          <w:sz w:val="21"/>
          <w:szCs w:val="21"/>
        </w:rPr>
        <w:t>Ханх</w:t>
      </w:r>
      <w:proofErr w:type="spellEnd"/>
      <w:proofErr w:type="gramStart"/>
      <w:r>
        <w:rPr>
          <w:rStyle w:val="a4"/>
          <w:rFonts w:ascii="Arial" w:hAnsi="Arial" w:cs="Arial"/>
          <w:color w:val="FF0000"/>
          <w:sz w:val="21"/>
          <w:szCs w:val="21"/>
        </w:rPr>
        <w:t>"  </w:t>
      </w:r>
      <w:r>
        <w:rPr>
          <w:rStyle w:val="a4"/>
          <w:rFonts w:ascii="Arial" w:hAnsi="Arial" w:cs="Arial"/>
          <w:color w:val="FF0000"/>
          <w:sz w:val="21"/>
          <w:szCs w:val="21"/>
          <w:u w:val="single"/>
        </w:rPr>
        <w:t>ДВУСТОРОННИЙ</w:t>
      </w:r>
      <w:proofErr w:type="gramEnd"/>
      <w:r>
        <w:rPr>
          <w:rStyle w:val="a4"/>
          <w:rFonts w:ascii="Arial" w:hAnsi="Arial" w:cs="Arial"/>
          <w:color w:val="494949"/>
          <w:sz w:val="21"/>
          <w:szCs w:val="21"/>
        </w:rPr>
        <w:t>: он </w:t>
      </w:r>
      <w:r>
        <w:rPr>
          <w:rStyle w:val="a4"/>
          <w:rFonts w:ascii="Arial" w:hAnsi="Arial" w:cs="Arial"/>
          <w:color w:val="FF0000"/>
          <w:sz w:val="21"/>
          <w:szCs w:val="21"/>
          <w:u w:val="single"/>
        </w:rPr>
        <w:t>только для граждан Монголии и РФ</w:t>
      </w:r>
      <w:r>
        <w:rPr>
          <w:rStyle w:val="a4"/>
          <w:rFonts w:ascii="Arial" w:hAnsi="Arial" w:cs="Arial"/>
          <w:color w:val="494949"/>
          <w:sz w:val="21"/>
          <w:szCs w:val="21"/>
        </w:rPr>
        <w:t>. Ваши зарубежные родственники и друзья без российского загранпаспорта не смогут пересечь границу, даже если они имеют право въезда и в Монголию, и в РФ.</w:t>
      </w:r>
    </w:p>
    <w:p w14:paraId="36EFB309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 </w:t>
      </w:r>
      <w:r>
        <w:rPr>
          <w:rStyle w:val="a4"/>
          <w:rFonts w:ascii="Arial" w:hAnsi="Arial" w:cs="Arial"/>
          <w:color w:val="FF0000"/>
          <w:sz w:val="21"/>
          <w:szCs w:val="21"/>
        </w:rPr>
        <w:t>Разрешенный </w:t>
      </w:r>
      <w:r>
        <w:rPr>
          <w:rStyle w:val="a4"/>
          <w:rFonts w:ascii="Arial" w:hAnsi="Arial" w:cs="Arial"/>
          <w:color w:val="494949"/>
          <w:sz w:val="21"/>
          <w:szCs w:val="21"/>
        </w:rPr>
        <w:t>к перемещению через границу </w:t>
      </w:r>
      <w:r>
        <w:rPr>
          <w:rStyle w:val="a4"/>
          <w:rFonts w:ascii="Arial" w:hAnsi="Arial" w:cs="Arial"/>
          <w:color w:val="FF0000"/>
          <w:sz w:val="21"/>
          <w:szCs w:val="21"/>
        </w:rPr>
        <w:t>запас топлива</w:t>
      </w:r>
      <w:r>
        <w:rPr>
          <w:rStyle w:val="a4"/>
          <w:rFonts w:ascii="Arial" w:hAnsi="Arial" w:cs="Arial"/>
          <w:color w:val="494949"/>
          <w:sz w:val="21"/>
          <w:szCs w:val="21"/>
        </w:rPr>
        <w:t> в канистрах (помимо штатных бензобаков транспортного средства) - </w:t>
      </w:r>
      <w:r>
        <w:rPr>
          <w:rStyle w:val="a4"/>
          <w:rFonts w:ascii="Arial" w:hAnsi="Arial" w:cs="Arial"/>
          <w:color w:val="FF0000"/>
          <w:sz w:val="21"/>
          <w:szCs w:val="21"/>
        </w:rPr>
        <w:t>10 ЛИТРОВ</w:t>
      </w:r>
      <w:r>
        <w:rPr>
          <w:rStyle w:val="a4"/>
          <w:rFonts w:ascii="Arial" w:hAnsi="Arial" w:cs="Arial"/>
          <w:color w:val="494949"/>
          <w:sz w:val="21"/>
          <w:szCs w:val="21"/>
        </w:rPr>
        <w:t> на единицу самостоятельно перемещающейся через пункт пропуска техники. Поэтому размещенные в Вашем прицепе снегоходы, квадроциклы и подобная техника не дают оснований для провоза запаса топлива, превышающего указанный лимит.</w:t>
      </w:r>
    </w:p>
    <w:p w14:paraId="24B42641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 xml:space="preserve">- До начала активного летнего туристического сезона не рассчитывайте на АЗС, находящиеся в </w:t>
      </w:r>
      <w:proofErr w:type="spellStart"/>
      <w:r>
        <w:rPr>
          <w:rStyle w:val="a4"/>
          <w:rFonts w:ascii="Arial" w:hAnsi="Arial" w:cs="Arial"/>
          <w:color w:val="494949"/>
          <w:sz w:val="21"/>
          <w:szCs w:val="21"/>
        </w:rPr>
        <w:t>Ханхе</w:t>
      </w:r>
      <w:proofErr w:type="spellEnd"/>
      <w:r>
        <w:rPr>
          <w:rStyle w:val="a4"/>
          <w:rFonts w:ascii="Arial" w:hAnsi="Arial" w:cs="Arial"/>
          <w:color w:val="494949"/>
          <w:sz w:val="21"/>
          <w:szCs w:val="21"/>
        </w:rPr>
        <w:t xml:space="preserve"> (Монголия): бензина АИ-92 и ДТ там может не оказаться. АИ-95 не завозят вовсе. Грамотно соотносите имеющийся запас топлива с его расходом на запланированных маршрутах. Ближайшие российские АЗС находится в поселках Монды (30 км от базы) и Кырен (120 км). </w:t>
      </w:r>
    </w:p>
    <w:p w14:paraId="2E2C581E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 Разрешенный </w:t>
      </w:r>
      <w:r>
        <w:rPr>
          <w:rStyle w:val="a4"/>
          <w:rFonts w:ascii="Arial" w:hAnsi="Arial" w:cs="Arial"/>
          <w:color w:val="FF0000"/>
          <w:sz w:val="21"/>
          <w:szCs w:val="21"/>
        </w:rPr>
        <w:t>объем </w:t>
      </w:r>
      <w:r>
        <w:rPr>
          <w:rStyle w:val="a4"/>
          <w:rFonts w:ascii="Arial" w:hAnsi="Arial" w:cs="Arial"/>
          <w:color w:val="494949"/>
          <w:sz w:val="21"/>
          <w:szCs w:val="21"/>
        </w:rPr>
        <w:t>провозимого через границу </w:t>
      </w:r>
      <w:r>
        <w:rPr>
          <w:rStyle w:val="a4"/>
          <w:rFonts w:ascii="Arial" w:hAnsi="Arial" w:cs="Arial"/>
          <w:color w:val="FF0000"/>
          <w:sz w:val="21"/>
          <w:szCs w:val="21"/>
        </w:rPr>
        <w:t>алкоголя </w:t>
      </w:r>
      <w:r>
        <w:rPr>
          <w:rStyle w:val="a4"/>
          <w:rFonts w:ascii="Arial" w:hAnsi="Arial" w:cs="Arial"/>
          <w:color w:val="494949"/>
          <w:sz w:val="21"/>
          <w:szCs w:val="21"/>
        </w:rPr>
        <w:t>(включая пиво) заводского изготовления составляет </w:t>
      </w:r>
      <w:r>
        <w:rPr>
          <w:rStyle w:val="a4"/>
          <w:rFonts w:ascii="Arial" w:hAnsi="Arial" w:cs="Arial"/>
          <w:color w:val="FF0000"/>
          <w:sz w:val="21"/>
          <w:szCs w:val="21"/>
        </w:rPr>
        <w:t>3 литра</w:t>
      </w:r>
      <w:r>
        <w:rPr>
          <w:rStyle w:val="a4"/>
          <w:rFonts w:ascii="Arial" w:hAnsi="Arial" w:cs="Arial"/>
          <w:color w:val="494949"/>
          <w:sz w:val="21"/>
          <w:szCs w:val="21"/>
        </w:rPr>
        <w:t>; </w:t>
      </w:r>
      <w:r>
        <w:rPr>
          <w:rStyle w:val="a4"/>
          <w:rFonts w:ascii="Arial" w:hAnsi="Arial" w:cs="Arial"/>
          <w:color w:val="FF0000"/>
          <w:sz w:val="21"/>
          <w:szCs w:val="21"/>
        </w:rPr>
        <w:t>сигарет - 1 блок (10 пачек)</w:t>
      </w:r>
      <w:r>
        <w:rPr>
          <w:rStyle w:val="a4"/>
          <w:rFonts w:ascii="Arial" w:hAnsi="Arial" w:cs="Arial"/>
          <w:color w:val="494949"/>
          <w:sz w:val="21"/>
          <w:szCs w:val="21"/>
        </w:rPr>
        <w:t> на одного совершеннолетнего гражданина. Спиртные напитки, изготовленные кустарным способом, в случае их обнаружения изымаются и утилизируются.</w:t>
      </w:r>
    </w:p>
    <w:p w14:paraId="763D3BD4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Fonts w:ascii="Arial" w:hAnsi="Arial" w:cs="Arial"/>
          <w:b/>
          <w:bCs/>
          <w:color w:val="494949"/>
          <w:sz w:val="21"/>
          <w:szCs w:val="21"/>
        </w:rPr>
        <w:t>- Запрещены к ввозу/вывозу сырые мясо, рыба, птица, яйца. Запрет на ввозимые в РФ продукты из Монголии также касается консервированной продукции, мясных, рыбных изделий любого способа приготовления.</w:t>
      </w:r>
    </w:p>
    <w:p w14:paraId="262D386A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Fonts w:ascii="Arial" w:hAnsi="Arial" w:cs="Arial"/>
          <w:b/>
          <w:bCs/>
          <w:color w:val="494949"/>
          <w:sz w:val="21"/>
          <w:szCs w:val="21"/>
        </w:rPr>
        <w:t>- Запрещены к ввозу/вывозу квадрокоптеры и другие дроны; любое оружие, включая пневматическое для подводной охоты.</w:t>
      </w:r>
    </w:p>
    <w:p w14:paraId="2FDA12D9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 Если Вы едете на отдых с несовершеннолетним ребенком, </w:t>
      </w:r>
      <w:r>
        <w:rPr>
          <w:rStyle w:val="a4"/>
          <w:rFonts w:ascii="Arial" w:hAnsi="Arial" w:cs="Arial"/>
          <w:color w:val="FF0000"/>
          <w:sz w:val="21"/>
          <w:szCs w:val="21"/>
        </w:rPr>
        <w:t>ОБЯЗАТЕЛЬНО наличие СВИДЕТЕЛЬСТВА о</w:t>
      </w:r>
      <w:r>
        <w:rPr>
          <w:rStyle w:val="a4"/>
          <w:rFonts w:ascii="Arial" w:hAnsi="Arial" w:cs="Arial"/>
          <w:color w:val="494949"/>
          <w:sz w:val="21"/>
          <w:szCs w:val="21"/>
        </w:rPr>
        <w:t> его </w:t>
      </w:r>
      <w:r>
        <w:rPr>
          <w:rStyle w:val="a4"/>
          <w:rFonts w:ascii="Arial" w:hAnsi="Arial" w:cs="Arial"/>
          <w:color w:val="FF0000"/>
          <w:sz w:val="21"/>
          <w:szCs w:val="21"/>
        </w:rPr>
        <w:t>РОЖДЕНИИ</w:t>
      </w:r>
      <w:r>
        <w:rPr>
          <w:rStyle w:val="a4"/>
          <w:rFonts w:ascii="Arial" w:hAnsi="Arial" w:cs="Arial"/>
          <w:color w:val="494949"/>
          <w:sz w:val="21"/>
          <w:szCs w:val="21"/>
        </w:rPr>
        <w:t xml:space="preserve">, где Вы </w:t>
      </w:r>
      <w:proofErr w:type="gramStart"/>
      <w:r>
        <w:rPr>
          <w:rStyle w:val="a4"/>
          <w:rFonts w:ascii="Arial" w:hAnsi="Arial" w:cs="Arial"/>
          <w:color w:val="494949"/>
          <w:sz w:val="21"/>
          <w:szCs w:val="21"/>
        </w:rPr>
        <w:t>указаны  одним</w:t>
      </w:r>
      <w:proofErr w:type="gramEnd"/>
      <w:r>
        <w:rPr>
          <w:rStyle w:val="a4"/>
          <w:rFonts w:ascii="Arial" w:hAnsi="Arial" w:cs="Arial"/>
          <w:color w:val="494949"/>
          <w:sz w:val="21"/>
          <w:szCs w:val="21"/>
        </w:rPr>
        <w:t xml:space="preserve"> из родителей. Присутствие или согласие второго родителя на пересечение ребенком границы РФ не требуется, если до этого он не заявлял в компетентные органы о наложении запрета на выезд общего с Вами ребенка за пределы страны.</w:t>
      </w:r>
    </w:p>
    <w:p w14:paraId="5C11EE97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 xml:space="preserve">- В ЗИМНЕМ графике (1 октября - 30 апреля) пункт пропуска "Монды - </w:t>
      </w:r>
      <w:proofErr w:type="spellStart"/>
      <w:r>
        <w:rPr>
          <w:rStyle w:val="a4"/>
          <w:rFonts w:ascii="Arial" w:hAnsi="Arial" w:cs="Arial"/>
          <w:color w:val="494949"/>
          <w:sz w:val="21"/>
          <w:szCs w:val="21"/>
        </w:rPr>
        <w:t>Ханх</w:t>
      </w:r>
      <w:proofErr w:type="spellEnd"/>
      <w:r>
        <w:rPr>
          <w:rStyle w:val="a4"/>
          <w:rFonts w:ascii="Arial" w:hAnsi="Arial" w:cs="Arial"/>
          <w:color w:val="494949"/>
          <w:sz w:val="21"/>
          <w:szCs w:val="21"/>
        </w:rPr>
        <w:t>" работает с 10:00 до 18:00 и только в РАБОЧИЕ дни.</w:t>
      </w:r>
    </w:p>
    <w:p w14:paraId="36FAF5F1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 xml:space="preserve">- В ЛЕТНЕМ графике (1 мая - 30 </w:t>
      </w:r>
      <w:proofErr w:type="gramStart"/>
      <w:r>
        <w:rPr>
          <w:rStyle w:val="a4"/>
          <w:rFonts w:ascii="Arial" w:hAnsi="Arial" w:cs="Arial"/>
          <w:color w:val="494949"/>
          <w:sz w:val="21"/>
          <w:szCs w:val="21"/>
        </w:rPr>
        <w:t>сентября)  с</w:t>
      </w:r>
      <w:proofErr w:type="gramEnd"/>
      <w:r>
        <w:rPr>
          <w:rStyle w:val="a4"/>
          <w:rFonts w:ascii="Arial" w:hAnsi="Arial" w:cs="Arial"/>
          <w:color w:val="494949"/>
          <w:sz w:val="21"/>
          <w:szCs w:val="21"/>
        </w:rPr>
        <w:t xml:space="preserve"> 10:00 до 18:00 без выходных и праздников. </w:t>
      </w:r>
    </w:p>
    <w:p w14:paraId="54B9E548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- Интервал 10:00 - 18:00 указывает часы работы СОТРУДНИКОВ служб пункта пропуска, а не время, в пределах которого Вас запустят на КПП! Учитывайте, что перед Вами может скопиться значительное количество туристов, и Ваш поздний приезд может не позволить пересечь границу в этот день.</w:t>
      </w:r>
    </w:p>
    <w:p w14:paraId="7A9DE6FA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lastRenderedPageBreak/>
        <w:t xml:space="preserve">- В границах поселка </w:t>
      </w:r>
      <w:proofErr w:type="spellStart"/>
      <w:r>
        <w:rPr>
          <w:rStyle w:val="a4"/>
          <w:rFonts w:ascii="Arial" w:hAnsi="Arial" w:cs="Arial"/>
          <w:color w:val="494949"/>
          <w:sz w:val="21"/>
          <w:szCs w:val="21"/>
        </w:rPr>
        <w:t>Ханх</w:t>
      </w:r>
      <w:proofErr w:type="spellEnd"/>
      <w:r>
        <w:rPr>
          <w:rStyle w:val="a4"/>
          <w:rFonts w:ascii="Arial" w:hAnsi="Arial" w:cs="Arial"/>
          <w:color w:val="494949"/>
          <w:sz w:val="21"/>
          <w:szCs w:val="21"/>
        </w:rPr>
        <w:t xml:space="preserve"> при расчетах в магазинах, кафе, АЗС, на туристических базах и проч. имеет хождение российский наличный рубль. Менять нашу валюту на монгольские тугрики не нужно. А вот рассчитаться российскими пластиковыми картами Вам не удастся.</w:t>
      </w:r>
    </w:p>
    <w:p w14:paraId="16B2ED46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494949"/>
          <w:sz w:val="21"/>
          <w:szCs w:val="21"/>
        </w:rPr>
        <w:t>Всегда ждем наших постоянных гостей и приглашаем новых на базу отдыха "Саян-Радиан"!</w:t>
      </w:r>
    </w:p>
    <w:p w14:paraId="694551FF" w14:textId="77777777" w:rsidR="00D711E7" w:rsidRDefault="00D711E7" w:rsidP="00D711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494949"/>
        </w:rPr>
      </w:pPr>
      <w:r>
        <w:rPr>
          <w:rStyle w:val="a4"/>
          <w:rFonts w:ascii="Arial" w:hAnsi="Arial" w:cs="Arial"/>
          <w:color w:val="FFA500"/>
          <w:sz w:val="21"/>
          <w:szCs w:val="21"/>
        </w:rPr>
        <w:t>ЖЕЛАЕМ ВАМ ОТЛИЧНОГО ОТДЫХА, ПОЗИТИВНЫХ ЭМОЦИЙ И ЯРКИХ ВПЕЧАТЛЕНИЙ!</w:t>
      </w:r>
    </w:p>
    <w:p w14:paraId="214C8999" w14:textId="77777777" w:rsidR="00A62CD2" w:rsidRDefault="00A62CD2"/>
    <w:sectPr w:rsidR="00A62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75"/>
    <w:rsid w:val="00472175"/>
    <w:rsid w:val="004A6222"/>
    <w:rsid w:val="00A62CD2"/>
    <w:rsid w:val="00D7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B2154-4892-495A-A0FB-258CD29B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1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2026-10-02T07:29:00Z</dcterms:created>
  <dcterms:modified xsi:type="dcterms:W3CDTF">2026-10-02T08:19:00Z</dcterms:modified>
</cp:coreProperties>
</file>